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638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1"/>
        <w:gridCol w:w="2340"/>
        <w:gridCol w:w="2999"/>
        <w:gridCol w:w="1086"/>
      </w:tblGrid>
      <w:tr w:rsidR="005B333F" w:rsidRPr="00F56159" w:rsidTr="00D25565">
        <w:trPr>
          <w:gridAfter w:val="1"/>
          <w:wAfter w:w="471" w:type="pct"/>
          <w:trHeight w:val="330"/>
          <w:jc w:val="center"/>
        </w:trPr>
        <w:tc>
          <w:tcPr>
            <w:tcW w:w="452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B333F" w:rsidRPr="00F56159" w:rsidRDefault="005B333F" w:rsidP="00632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F5615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НАИМЕНОВАНИЕ ЭМИТЕНТА      </w:t>
            </w:r>
          </w:p>
        </w:tc>
      </w:tr>
      <w:tr w:rsidR="00F56159" w:rsidRPr="00F56159" w:rsidTr="00FE2252">
        <w:trPr>
          <w:gridAfter w:val="1"/>
          <w:wAfter w:w="471" w:type="pct"/>
          <w:jc w:val="center"/>
        </w:trPr>
        <w:tc>
          <w:tcPr>
            <w:tcW w:w="2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56159" w:rsidRPr="00F56159" w:rsidRDefault="00F56159" w:rsidP="00FE2252">
            <w:pPr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56159">
              <w:rPr>
                <w:rFonts w:ascii="Times New Roman" w:hAnsi="Times New Roman" w:cs="Times New Roman"/>
                <w:noProof/>
                <w:sz w:val="24"/>
                <w:szCs w:val="24"/>
              </w:rPr>
              <w:t>Полное:</w:t>
            </w:r>
          </w:p>
          <w:p w:rsidR="00F56159" w:rsidRPr="00F56159" w:rsidRDefault="00F56159" w:rsidP="00FE2252">
            <w:pPr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3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56159" w:rsidRPr="0063298C" w:rsidRDefault="00F56159" w:rsidP="00FE2252">
            <w:pPr>
              <w:autoSpaceDE w:val="0"/>
              <w:autoSpaceDN w:val="0"/>
              <w:adjustRightInd w:val="0"/>
              <w:spacing w:after="0"/>
              <w:ind w:left="164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3298C">
              <w:rPr>
                <w:rFonts w:ascii="Times New Roman" w:hAnsi="Times New Roman" w:cs="Times New Roman"/>
                <w:noProof/>
                <w:sz w:val="24"/>
                <w:szCs w:val="24"/>
              </w:rPr>
              <w:t>Частный Акционерный Банк «Трастбанк»</w:t>
            </w:r>
          </w:p>
        </w:tc>
      </w:tr>
      <w:tr w:rsidR="00F56159" w:rsidRPr="00F56159" w:rsidTr="00FE2252">
        <w:trPr>
          <w:gridAfter w:val="1"/>
          <w:wAfter w:w="471" w:type="pct"/>
          <w:jc w:val="center"/>
        </w:trPr>
        <w:tc>
          <w:tcPr>
            <w:tcW w:w="2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56159" w:rsidRPr="00F56159" w:rsidRDefault="00F56159" w:rsidP="00FE2252">
            <w:pPr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56159">
              <w:rPr>
                <w:rFonts w:ascii="Times New Roman" w:hAnsi="Times New Roman" w:cs="Times New Roman"/>
                <w:noProof/>
                <w:sz w:val="24"/>
                <w:szCs w:val="24"/>
              </w:rPr>
              <w:t>Сокращенное:</w:t>
            </w:r>
          </w:p>
          <w:p w:rsidR="00F56159" w:rsidRPr="00F56159" w:rsidRDefault="00F56159" w:rsidP="00FE2252">
            <w:pPr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3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56159" w:rsidRPr="0063298C" w:rsidRDefault="00F56159" w:rsidP="00FE2252">
            <w:pPr>
              <w:autoSpaceDE w:val="0"/>
              <w:autoSpaceDN w:val="0"/>
              <w:adjustRightInd w:val="0"/>
              <w:spacing w:after="0"/>
              <w:ind w:left="164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3298C">
              <w:rPr>
                <w:rFonts w:ascii="Times New Roman" w:hAnsi="Times New Roman" w:cs="Times New Roman"/>
                <w:noProof/>
                <w:sz w:val="24"/>
                <w:szCs w:val="24"/>
              </w:rPr>
              <w:t>ЧАБ «Трастбанк»</w:t>
            </w:r>
          </w:p>
        </w:tc>
      </w:tr>
      <w:tr w:rsidR="00F56159" w:rsidRPr="00F56159" w:rsidTr="00FE2252">
        <w:trPr>
          <w:gridAfter w:val="1"/>
          <w:wAfter w:w="471" w:type="pct"/>
          <w:jc w:val="center"/>
        </w:trPr>
        <w:tc>
          <w:tcPr>
            <w:tcW w:w="2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56159" w:rsidRPr="00F56159" w:rsidRDefault="00F56159" w:rsidP="00FE2252">
            <w:pPr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56159">
              <w:rPr>
                <w:rFonts w:ascii="Times New Roman" w:hAnsi="Times New Roman" w:cs="Times New Roman"/>
                <w:noProof/>
                <w:sz w:val="24"/>
                <w:szCs w:val="24"/>
              </w:rPr>
              <w:t>Наименование биржевого тикера:*</w:t>
            </w:r>
          </w:p>
        </w:tc>
        <w:tc>
          <w:tcPr>
            <w:tcW w:w="23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56159" w:rsidRPr="00F56159" w:rsidRDefault="005E67AE" w:rsidP="00FE2252">
            <w:pPr>
              <w:autoSpaceDE w:val="0"/>
              <w:autoSpaceDN w:val="0"/>
              <w:adjustRightInd w:val="0"/>
              <w:spacing w:after="0"/>
              <w:ind w:left="164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TRSB</w:t>
            </w:r>
          </w:p>
        </w:tc>
      </w:tr>
      <w:tr w:rsidR="00F56159" w:rsidRPr="00F56159" w:rsidTr="00FE2252">
        <w:trPr>
          <w:gridAfter w:val="1"/>
          <w:wAfter w:w="471" w:type="pct"/>
          <w:trHeight w:val="300"/>
          <w:jc w:val="center"/>
        </w:trPr>
        <w:tc>
          <w:tcPr>
            <w:tcW w:w="452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56159" w:rsidRPr="00F56159" w:rsidRDefault="00F56159" w:rsidP="00FE22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F5615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КОНТАКТНЫЕ ДАННЫЕ</w:t>
            </w:r>
          </w:p>
        </w:tc>
      </w:tr>
      <w:tr w:rsidR="00F56159" w:rsidRPr="00F56159" w:rsidTr="00FE2252">
        <w:trPr>
          <w:gridAfter w:val="1"/>
          <w:wAfter w:w="471" w:type="pct"/>
          <w:jc w:val="center"/>
        </w:trPr>
        <w:tc>
          <w:tcPr>
            <w:tcW w:w="2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56159" w:rsidRPr="00F56159" w:rsidRDefault="00F56159" w:rsidP="00FE2252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56159">
              <w:rPr>
                <w:rFonts w:ascii="Times New Roman" w:hAnsi="Times New Roman" w:cs="Times New Roman"/>
                <w:noProof/>
                <w:sz w:val="24"/>
                <w:szCs w:val="24"/>
              </w:rPr>
              <w:t>Местонахождение:</w:t>
            </w:r>
          </w:p>
          <w:p w:rsidR="00F56159" w:rsidRPr="00F56159" w:rsidRDefault="00F56159" w:rsidP="00FE2252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3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56159" w:rsidRPr="0063298C" w:rsidRDefault="00F56159" w:rsidP="00FE2252">
            <w:pPr>
              <w:autoSpaceDE w:val="0"/>
              <w:autoSpaceDN w:val="0"/>
              <w:adjustRightInd w:val="0"/>
              <w:spacing w:after="0"/>
              <w:ind w:left="164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3298C">
              <w:rPr>
                <w:rFonts w:ascii="Times New Roman" w:hAnsi="Times New Roman" w:cs="Times New Roman"/>
                <w:noProof/>
                <w:sz w:val="24"/>
                <w:szCs w:val="24"/>
              </w:rPr>
              <w:t>Республика Узбекистан, г.Ташкент, ул.Навои, 7</w:t>
            </w:r>
          </w:p>
        </w:tc>
      </w:tr>
      <w:tr w:rsidR="00F56159" w:rsidRPr="00F56159" w:rsidTr="00FE2252">
        <w:trPr>
          <w:gridAfter w:val="1"/>
          <w:wAfter w:w="471" w:type="pct"/>
          <w:jc w:val="center"/>
        </w:trPr>
        <w:tc>
          <w:tcPr>
            <w:tcW w:w="2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56159" w:rsidRPr="00F56159" w:rsidRDefault="00F56159" w:rsidP="00FE2252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56159">
              <w:rPr>
                <w:rFonts w:ascii="Times New Roman" w:hAnsi="Times New Roman" w:cs="Times New Roman"/>
                <w:noProof/>
                <w:sz w:val="24"/>
                <w:szCs w:val="24"/>
              </w:rPr>
              <w:t>Почтовый адрес:</w:t>
            </w:r>
          </w:p>
        </w:tc>
        <w:tc>
          <w:tcPr>
            <w:tcW w:w="23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56159" w:rsidRPr="0063298C" w:rsidRDefault="00F56159" w:rsidP="00FE2252">
            <w:pPr>
              <w:autoSpaceDE w:val="0"/>
              <w:autoSpaceDN w:val="0"/>
              <w:adjustRightInd w:val="0"/>
              <w:spacing w:after="0"/>
              <w:ind w:left="164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3298C">
              <w:rPr>
                <w:rFonts w:ascii="Times New Roman" w:hAnsi="Times New Roman" w:cs="Times New Roman"/>
                <w:noProof/>
                <w:sz w:val="24"/>
                <w:szCs w:val="24"/>
              </w:rPr>
              <w:t>Республика Узбекистан, 100011, г.Ташкент, ул.Навои, 7</w:t>
            </w:r>
          </w:p>
        </w:tc>
      </w:tr>
      <w:tr w:rsidR="00F56159" w:rsidRPr="00F56159" w:rsidTr="00FE2252">
        <w:trPr>
          <w:gridAfter w:val="1"/>
          <w:wAfter w:w="471" w:type="pct"/>
          <w:jc w:val="center"/>
        </w:trPr>
        <w:tc>
          <w:tcPr>
            <w:tcW w:w="2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56159" w:rsidRPr="00F56159" w:rsidRDefault="00F56159" w:rsidP="00FE2252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56159">
              <w:rPr>
                <w:rFonts w:ascii="Times New Roman" w:hAnsi="Times New Roman" w:cs="Times New Roman"/>
                <w:noProof/>
                <w:sz w:val="24"/>
                <w:szCs w:val="24"/>
              </w:rPr>
              <w:t>Адрес электронной почты:*</w:t>
            </w:r>
          </w:p>
        </w:tc>
        <w:tc>
          <w:tcPr>
            <w:tcW w:w="23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56159" w:rsidRPr="0063298C" w:rsidRDefault="00F56159" w:rsidP="00FE2252">
            <w:pPr>
              <w:autoSpaceDE w:val="0"/>
              <w:autoSpaceDN w:val="0"/>
              <w:adjustRightInd w:val="0"/>
              <w:spacing w:after="0"/>
              <w:ind w:left="164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63298C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info@trustbank.uz</w:t>
            </w:r>
          </w:p>
        </w:tc>
      </w:tr>
      <w:tr w:rsidR="00F56159" w:rsidRPr="00F56159" w:rsidTr="00FE2252">
        <w:trPr>
          <w:gridAfter w:val="1"/>
          <w:wAfter w:w="471" w:type="pct"/>
          <w:jc w:val="center"/>
        </w:trPr>
        <w:tc>
          <w:tcPr>
            <w:tcW w:w="2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56159" w:rsidRPr="00F56159" w:rsidRDefault="00F56159" w:rsidP="00FE2252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56159">
              <w:rPr>
                <w:rFonts w:ascii="Times New Roman" w:hAnsi="Times New Roman" w:cs="Times New Roman"/>
                <w:noProof/>
                <w:sz w:val="24"/>
                <w:szCs w:val="24"/>
              </w:rPr>
              <w:t>Официальный веб-сайт:*</w:t>
            </w:r>
          </w:p>
        </w:tc>
        <w:tc>
          <w:tcPr>
            <w:tcW w:w="23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56159" w:rsidRPr="0063298C" w:rsidRDefault="00F56159" w:rsidP="00FE2252">
            <w:pPr>
              <w:autoSpaceDE w:val="0"/>
              <w:autoSpaceDN w:val="0"/>
              <w:adjustRightInd w:val="0"/>
              <w:spacing w:after="0"/>
              <w:ind w:left="164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3298C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www.trustbank.uz</w:t>
            </w:r>
          </w:p>
        </w:tc>
      </w:tr>
      <w:tr w:rsidR="00F56159" w:rsidRPr="00F56159" w:rsidTr="00466B0A">
        <w:trPr>
          <w:gridAfter w:val="1"/>
          <w:wAfter w:w="471" w:type="pct"/>
          <w:trHeight w:val="315"/>
          <w:jc w:val="center"/>
        </w:trPr>
        <w:tc>
          <w:tcPr>
            <w:tcW w:w="452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56159" w:rsidRPr="00F56159" w:rsidRDefault="00F56159" w:rsidP="00632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F5615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ИНФОРМАЦИЯ О СУЩЕСТВЕННОМ ФАКТЕ        </w:t>
            </w:r>
          </w:p>
        </w:tc>
      </w:tr>
      <w:tr w:rsidR="00F56159" w:rsidRPr="00F56159" w:rsidTr="00466B0A">
        <w:trPr>
          <w:gridAfter w:val="1"/>
          <w:wAfter w:w="471" w:type="pct"/>
          <w:jc w:val="center"/>
        </w:trPr>
        <w:tc>
          <w:tcPr>
            <w:tcW w:w="2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6159" w:rsidRPr="00F56159" w:rsidRDefault="00F56159" w:rsidP="0063298C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5615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Номер существенного факта: </w:t>
            </w:r>
          </w:p>
        </w:tc>
        <w:tc>
          <w:tcPr>
            <w:tcW w:w="23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6159" w:rsidRPr="00F56159" w:rsidRDefault="00F56159" w:rsidP="0084463F">
            <w:pPr>
              <w:autoSpaceDE w:val="0"/>
              <w:autoSpaceDN w:val="0"/>
              <w:adjustRightInd w:val="0"/>
              <w:spacing w:after="0" w:line="240" w:lineRule="auto"/>
              <w:ind w:left="165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F5615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32</w:t>
            </w:r>
          </w:p>
        </w:tc>
      </w:tr>
      <w:tr w:rsidR="00F56159" w:rsidRPr="00F56159" w:rsidTr="00466B0A">
        <w:trPr>
          <w:gridAfter w:val="1"/>
          <w:wAfter w:w="471" w:type="pct"/>
          <w:jc w:val="center"/>
        </w:trPr>
        <w:tc>
          <w:tcPr>
            <w:tcW w:w="2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6159" w:rsidRPr="00F56159" w:rsidRDefault="00F56159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56159">
              <w:rPr>
                <w:rFonts w:ascii="Times New Roman" w:hAnsi="Times New Roman" w:cs="Times New Roman"/>
                <w:noProof/>
                <w:sz w:val="24"/>
                <w:szCs w:val="24"/>
              </w:rPr>
              <w:t>Наименование существенного факта:</w:t>
            </w:r>
          </w:p>
        </w:tc>
        <w:tc>
          <w:tcPr>
            <w:tcW w:w="23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6159" w:rsidRPr="00F56159" w:rsidRDefault="00F56159" w:rsidP="0063298C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F5615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Начисление доходов по ценным бумагам </w:t>
            </w:r>
          </w:p>
        </w:tc>
      </w:tr>
      <w:tr w:rsidR="00F56159" w:rsidRPr="00F56159" w:rsidTr="00466B0A">
        <w:trPr>
          <w:gridAfter w:val="1"/>
          <w:wAfter w:w="471" w:type="pct"/>
          <w:jc w:val="center"/>
        </w:trPr>
        <w:tc>
          <w:tcPr>
            <w:tcW w:w="2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6159" w:rsidRPr="00F56159" w:rsidRDefault="00F56159" w:rsidP="0063298C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5615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Орган эмитента, принявший решение: </w:t>
            </w:r>
          </w:p>
        </w:tc>
        <w:tc>
          <w:tcPr>
            <w:tcW w:w="23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6159" w:rsidRPr="001921EF" w:rsidRDefault="00E64D78" w:rsidP="00E64D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В</w:t>
            </w:r>
            <w:r w:rsidRPr="00504F5A">
              <w:rPr>
                <w:rFonts w:ascii="Times New Roman" w:hAnsi="Times New Roman"/>
                <w:noProof/>
                <w:sz w:val="24"/>
                <w:szCs w:val="24"/>
              </w:rPr>
              <w:t>неочередное</w:t>
            </w:r>
            <w:r>
              <w:rPr>
                <w:rFonts w:ascii="Times New Roman" w:eastAsia="Times New Roman" w:hAnsi="Times New Roman" w:cs="Times New Roman"/>
                <w:noProof/>
              </w:rPr>
              <w:t>о</w:t>
            </w:r>
            <w:r w:rsidR="00F56159" w:rsidRPr="00031FBF">
              <w:rPr>
                <w:rFonts w:ascii="Times New Roman" w:eastAsia="Times New Roman" w:hAnsi="Times New Roman" w:cs="Times New Roman"/>
                <w:noProof/>
              </w:rPr>
              <w:t>бщее собрание акционеров</w:t>
            </w:r>
            <w:r w:rsidR="001921EF">
              <w:rPr>
                <w:rFonts w:ascii="Times New Roman" w:eastAsia="Times New Roman" w:hAnsi="Times New Roman" w:cs="Times New Roman"/>
                <w:noProof/>
                <w:lang w:val="uz-Cyrl-UZ"/>
              </w:rPr>
              <w:t xml:space="preserve"> Банка</w:t>
            </w:r>
          </w:p>
        </w:tc>
      </w:tr>
      <w:tr w:rsidR="00F56159" w:rsidRPr="006D2780" w:rsidTr="00466B0A">
        <w:trPr>
          <w:gridAfter w:val="1"/>
          <w:wAfter w:w="471" w:type="pct"/>
          <w:jc w:val="center"/>
        </w:trPr>
        <w:tc>
          <w:tcPr>
            <w:tcW w:w="2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6159" w:rsidRPr="00F56159" w:rsidRDefault="00F56159" w:rsidP="0063298C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5615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Дата принятия решения: </w:t>
            </w:r>
          </w:p>
        </w:tc>
        <w:tc>
          <w:tcPr>
            <w:tcW w:w="23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6159" w:rsidRPr="00D9201D" w:rsidRDefault="002B7EEB" w:rsidP="001B36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lang w:val="uz-Cyrl-UZ"/>
              </w:rPr>
              <w:t>2</w:t>
            </w:r>
            <w:r w:rsidR="001B361D">
              <w:rPr>
                <w:rFonts w:ascii="Times New Roman" w:hAnsi="Times New Roman" w:cs="Times New Roman"/>
                <w:noProof/>
                <w:lang w:val="uz-Cyrl-UZ"/>
              </w:rPr>
              <w:t>6</w:t>
            </w:r>
            <w:r>
              <w:rPr>
                <w:rFonts w:ascii="Times New Roman" w:hAnsi="Times New Roman" w:cs="Times New Roman"/>
                <w:noProof/>
                <w:lang w:val="uz-Cyrl-UZ"/>
              </w:rPr>
              <w:t xml:space="preserve"> </w:t>
            </w:r>
            <w:r w:rsidR="001B361D">
              <w:rPr>
                <w:rFonts w:ascii="Times New Roman" w:hAnsi="Times New Roman" w:cs="Times New Roman"/>
                <w:noProof/>
                <w:lang w:val="uz-Cyrl-UZ"/>
              </w:rPr>
              <w:t>ноябр</w:t>
            </w:r>
            <w:r>
              <w:rPr>
                <w:rFonts w:ascii="Times New Roman" w:hAnsi="Times New Roman" w:cs="Times New Roman"/>
                <w:noProof/>
                <w:lang w:val="uz-Cyrl-UZ"/>
              </w:rPr>
              <w:t>я</w:t>
            </w:r>
            <w:r w:rsidR="00F56159" w:rsidRPr="00D9201D">
              <w:rPr>
                <w:rFonts w:ascii="Times New Roman" w:eastAsia="Times New Roman" w:hAnsi="Times New Roman" w:cs="Times New Roman"/>
                <w:noProof/>
              </w:rPr>
              <w:t xml:space="preserve"> 20</w:t>
            </w:r>
            <w:r w:rsidR="003D1FD0">
              <w:rPr>
                <w:rFonts w:ascii="Times New Roman" w:eastAsia="Times New Roman" w:hAnsi="Times New Roman" w:cs="Times New Roman"/>
                <w:noProof/>
              </w:rPr>
              <w:t>2</w:t>
            </w:r>
            <w:r w:rsidR="001B361D">
              <w:rPr>
                <w:rFonts w:ascii="Times New Roman" w:eastAsia="Times New Roman" w:hAnsi="Times New Roman" w:cs="Times New Roman"/>
                <w:noProof/>
              </w:rPr>
              <w:t>1</w:t>
            </w:r>
            <w:r w:rsidR="00F56159" w:rsidRPr="00D9201D">
              <w:rPr>
                <w:rFonts w:ascii="Times New Roman" w:eastAsia="Times New Roman" w:hAnsi="Times New Roman" w:cs="Times New Roman"/>
                <w:noProof/>
              </w:rPr>
              <w:t xml:space="preserve"> года</w:t>
            </w:r>
          </w:p>
        </w:tc>
      </w:tr>
      <w:tr w:rsidR="00F56159" w:rsidRPr="00F56159" w:rsidTr="00466B0A">
        <w:trPr>
          <w:gridAfter w:val="1"/>
          <w:wAfter w:w="471" w:type="pct"/>
          <w:jc w:val="center"/>
        </w:trPr>
        <w:tc>
          <w:tcPr>
            <w:tcW w:w="2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56159" w:rsidRPr="00F56159" w:rsidRDefault="00F56159" w:rsidP="00FE2252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56159">
              <w:rPr>
                <w:rFonts w:ascii="Times New Roman" w:hAnsi="Times New Roman" w:cs="Times New Roman"/>
                <w:noProof/>
                <w:sz w:val="24"/>
                <w:szCs w:val="24"/>
              </w:rPr>
              <w:t>Дата составления протокола заседания (собрания) органа эмитента:</w:t>
            </w:r>
          </w:p>
        </w:tc>
        <w:tc>
          <w:tcPr>
            <w:tcW w:w="23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56159" w:rsidRPr="000C3BF9" w:rsidRDefault="000C3BF9" w:rsidP="005E5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C3BF9">
              <w:rPr>
                <w:rFonts w:ascii="Times New Roman" w:hAnsi="Times New Roman" w:cs="Times New Roman"/>
                <w:noProof/>
              </w:rPr>
              <w:t>2</w:t>
            </w:r>
            <w:r w:rsidR="005E51C2">
              <w:rPr>
                <w:rFonts w:ascii="Times New Roman" w:hAnsi="Times New Roman" w:cs="Times New Roman"/>
                <w:noProof/>
                <w:lang w:val="uz-Cyrl-UZ"/>
              </w:rPr>
              <w:t>9</w:t>
            </w:r>
            <w:r w:rsidR="001B361D">
              <w:rPr>
                <w:rFonts w:ascii="Times New Roman" w:hAnsi="Times New Roman" w:cs="Times New Roman"/>
                <w:noProof/>
              </w:rPr>
              <w:t xml:space="preserve"> ноября</w:t>
            </w:r>
            <w:r w:rsidR="00F56159" w:rsidRPr="000C3BF9">
              <w:rPr>
                <w:rFonts w:ascii="Times New Roman" w:eastAsia="Times New Roman" w:hAnsi="Times New Roman" w:cs="Times New Roman"/>
                <w:noProof/>
              </w:rPr>
              <w:t xml:space="preserve"> 20</w:t>
            </w:r>
            <w:r w:rsidR="003D1FD0" w:rsidRPr="000C3BF9">
              <w:rPr>
                <w:rFonts w:ascii="Times New Roman" w:eastAsia="Times New Roman" w:hAnsi="Times New Roman" w:cs="Times New Roman"/>
                <w:noProof/>
              </w:rPr>
              <w:t>2</w:t>
            </w:r>
            <w:r w:rsidR="001B361D">
              <w:rPr>
                <w:rFonts w:ascii="Times New Roman" w:eastAsia="Times New Roman" w:hAnsi="Times New Roman" w:cs="Times New Roman"/>
                <w:noProof/>
              </w:rPr>
              <w:t>1</w:t>
            </w:r>
            <w:r w:rsidR="00F56159" w:rsidRPr="000C3BF9">
              <w:rPr>
                <w:rFonts w:ascii="Times New Roman" w:eastAsia="Times New Roman" w:hAnsi="Times New Roman" w:cs="Times New Roman"/>
                <w:noProof/>
              </w:rPr>
              <w:t xml:space="preserve"> года</w:t>
            </w:r>
          </w:p>
        </w:tc>
      </w:tr>
      <w:tr w:rsidR="00F56159" w:rsidRPr="00F56159" w:rsidTr="00466B0A">
        <w:trPr>
          <w:gridAfter w:val="1"/>
          <w:wAfter w:w="471" w:type="pct"/>
          <w:jc w:val="center"/>
        </w:trPr>
        <w:tc>
          <w:tcPr>
            <w:tcW w:w="452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6159" w:rsidRPr="000C3BF9" w:rsidRDefault="00F56159" w:rsidP="0063298C">
            <w:pPr>
              <w:autoSpaceDE w:val="0"/>
              <w:autoSpaceDN w:val="0"/>
              <w:adjustRightInd w:val="0"/>
              <w:spacing w:after="0" w:line="240" w:lineRule="auto"/>
              <w:ind w:left="165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0C3BF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Начисление дивидендов по простым акциям*</w:t>
            </w:r>
          </w:p>
        </w:tc>
      </w:tr>
      <w:tr w:rsidR="00F56159" w:rsidRPr="00F56159" w:rsidTr="00466B0A">
        <w:trPr>
          <w:gridAfter w:val="1"/>
          <w:wAfter w:w="471" w:type="pct"/>
          <w:jc w:val="center"/>
        </w:trPr>
        <w:tc>
          <w:tcPr>
            <w:tcW w:w="2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6159" w:rsidRPr="00F56159" w:rsidRDefault="00F56159" w:rsidP="0063298C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5615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в сумах на одну акцию: </w:t>
            </w:r>
          </w:p>
        </w:tc>
        <w:tc>
          <w:tcPr>
            <w:tcW w:w="23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6159" w:rsidRPr="000C3BF9" w:rsidRDefault="005E51C2" w:rsidP="00031F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uz-Cyrl-UZ"/>
              </w:rPr>
              <w:t>250</w:t>
            </w:r>
            <w:r w:rsidR="00E64D78" w:rsidRPr="000C3BF9">
              <w:rPr>
                <w:rFonts w:ascii="Times New Roman" w:eastAsia="Times New Roman" w:hAnsi="Times New Roman" w:cs="Times New Roman"/>
                <w:noProof/>
                <w:lang w:val="uz-Cyrl-UZ"/>
              </w:rPr>
              <w:t xml:space="preserve"> сум</w:t>
            </w:r>
          </w:p>
        </w:tc>
      </w:tr>
      <w:tr w:rsidR="00F56159" w:rsidRPr="00F56159" w:rsidTr="00466B0A">
        <w:trPr>
          <w:gridAfter w:val="1"/>
          <w:wAfter w:w="471" w:type="pct"/>
          <w:jc w:val="center"/>
        </w:trPr>
        <w:tc>
          <w:tcPr>
            <w:tcW w:w="2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56159" w:rsidRPr="00F56159" w:rsidRDefault="00F56159" w:rsidP="00FE2252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56159">
              <w:rPr>
                <w:rFonts w:ascii="Times New Roman" w:hAnsi="Times New Roman" w:cs="Times New Roman"/>
                <w:noProof/>
                <w:sz w:val="24"/>
                <w:szCs w:val="24"/>
              </w:rPr>
              <w:t>в процентах к номинальной стоимости одной акции:</w:t>
            </w:r>
          </w:p>
        </w:tc>
        <w:tc>
          <w:tcPr>
            <w:tcW w:w="23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56159" w:rsidRPr="000C3BF9" w:rsidRDefault="005E51C2" w:rsidP="00FE22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uz-Cyrl-UZ"/>
              </w:rPr>
              <w:t xml:space="preserve">25 </w:t>
            </w:r>
            <w:r w:rsidR="00E64D78" w:rsidRPr="000C3BF9">
              <w:rPr>
                <w:rFonts w:ascii="Times New Roman" w:eastAsia="Times New Roman" w:hAnsi="Times New Roman" w:cs="Times New Roman"/>
                <w:noProof/>
              </w:rPr>
              <w:t>% к номиналу</w:t>
            </w:r>
          </w:p>
        </w:tc>
      </w:tr>
      <w:tr w:rsidR="00F56159" w:rsidRPr="00F56159" w:rsidTr="00466B0A">
        <w:trPr>
          <w:gridAfter w:val="1"/>
          <w:wAfter w:w="471" w:type="pct"/>
          <w:jc w:val="center"/>
        </w:trPr>
        <w:tc>
          <w:tcPr>
            <w:tcW w:w="452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6159" w:rsidRPr="000C3BF9" w:rsidRDefault="00F56159" w:rsidP="0063298C">
            <w:pPr>
              <w:autoSpaceDE w:val="0"/>
              <w:autoSpaceDN w:val="0"/>
              <w:adjustRightInd w:val="0"/>
              <w:spacing w:after="0" w:line="240" w:lineRule="auto"/>
              <w:ind w:left="165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0C3BF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Начисление дивидендов по привилегированным акциям*</w:t>
            </w:r>
          </w:p>
        </w:tc>
      </w:tr>
      <w:tr w:rsidR="00F56159" w:rsidRPr="00F56159" w:rsidTr="00466B0A">
        <w:trPr>
          <w:jc w:val="center"/>
        </w:trPr>
        <w:tc>
          <w:tcPr>
            <w:tcW w:w="2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6159" w:rsidRPr="00F56159" w:rsidRDefault="00F56159" w:rsidP="0063298C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56159">
              <w:rPr>
                <w:rFonts w:ascii="Times New Roman" w:hAnsi="Times New Roman" w:cs="Times New Roman"/>
                <w:noProof/>
                <w:sz w:val="24"/>
                <w:szCs w:val="24"/>
              </w:rPr>
              <w:t>в сумах на одну акцию:</w:t>
            </w:r>
          </w:p>
        </w:tc>
        <w:tc>
          <w:tcPr>
            <w:tcW w:w="23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56159" w:rsidRPr="000C3BF9" w:rsidRDefault="00E64D78" w:rsidP="00031FBF">
            <w:pPr>
              <w:autoSpaceDE w:val="0"/>
              <w:autoSpaceDN w:val="0"/>
              <w:adjustRightInd w:val="0"/>
              <w:ind w:left="210" w:right="165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0C3BF9">
              <w:rPr>
                <w:rFonts w:ascii="Times New Roman" w:eastAsia="Times New Roman" w:hAnsi="Times New Roman" w:cs="Times New Roman"/>
                <w:noProof/>
              </w:rPr>
              <w:t>-</w:t>
            </w:r>
          </w:p>
        </w:tc>
        <w:tc>
          <w:tcPr>
            <w:tcW w:w="471" w:type="pct"/>
            <w:vAlign w:val="center"/>
          </w:tcPr>
          <w:p w:rsidR="00F56159" w:rsidRPr="001E3339" w:rsidRDefault="00F56159" w:rsidP="00E6164A">
            <w:pPr>
              <w:autoSpaceDE w:val="0"/>
              <w:autoSpaceDN w:val="0"/>
              <w:adjustRightInd w:val="0"/>
              <w:ind w:left="210" w:right="165"/>
              <w:jc w:val="center"/>
              <w:rPr>
                <w:rFonts w:ascii="Calibri" w:eastAsia="Times New Roman" w:hAnsi="Calibri" w:cs="Times New Roman"/>
                <w:noProof/>
              </w:rPr>
            </w:pPr>
          </w:p>
        </w:tc>
      </w:tr>
      <w:tr w:rsidR="00F56159" w:rsidRPr="00F56159" w:rsidTr="00466B0A">
        <w:trPr>
          <w:gridAfter w:val="1"/>
          <w:wAfter w:w="471" w:type="pct"/>
          <w:jc w:val="center"/>
        </w:trPr>
        <w:tc>
          <w:tcPr>
            <w:tcW w:w="2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6159" w:rsidRPr="00F56159" w:rsidRDefault="00F56159" w:rsidP="0063298C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5615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в процентах к номинальной стоимости одной акции: </w:t>
            </w:r>
          </w:p>
        </w:tc>
        <w:tc>
          <w:tcPr>
            <w:tcW w:w="23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6159" w:rsidRPr="000C3BF9" w:rsidRDefault="00E64D78" w:rsidP="00031F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C3BF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F56159" w:rsidRPr="00F56159" w:rsidTr="00466B0A">
        <w:trPr>
          <w:gridAfter w:val="1"/>
          <w:wAfter w:w="471" w:type="pct"/>
          <w:jc w:val="center"/>
        </w:trPr>
        <w:tc>
          <w:tcPr>
            <w:tcW w:w="452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6159" w:rsidRPr="00F56159" w:rsidRDefault="00F56159" w:rsidP="0063298C">
            <w:pPr>
              <w:autoSpaceDE w:val="0"/>
              <w:autoSpaceDN w:val="0"/>
              <w:adjustRightInd w:val="0"/>
              <w:spacing w:after="0" w:line="240" w:lineRule="auto"/>
              <w:ind w:left="165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F5615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Начисление доходов по иным ценным бумагам*</w:t>
            </w:r>
          </w:p>
        </w:tc>
      </w:tr>
      <w:tr w:rsidR="00F56159" w:rsidRPr="00F56159" w:rsidTr="00466B0A">
        <w:trPr>
          <w:gridAfter w:val="1"/>
          <w:wAfter w:w="471" w:type="pct"/>
          <w:jc w:val="center"/>
        </w:trPr>
        <w:tc>
          <w:tcPr>
            <w:tcW w:w="2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6159" w:rsidRPr="00F56159" w:rsidRDefault="00F56159" w:rsidP="0063298C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5615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в сумах на одну ценную бумагу: </w:t>
            </w:r>
          </w:p>
        </w:tc>
        <w:tc>
          <w:tcPr>
            <w:tcW w:w="23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6159" w:rsidRPr="00F56159" w:rsidRDefault="00F56159" w:rsidP="00031F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-</w:t>
            </w:r>
          </w:p>
        </w:tc>
      </w:tr>
      <w:tr w:rsidR="00F56159" w:rsidRPr="00F56159" w:rsidTr="00466B0A">
        <w:trPr>
          <w:gridAfter w:val="1"/>
          <w:wAfter w:w="471" w:type="pct"/>
          <w:jc w:val="center"/>
        </w:trPr>
        <w:tc>
          <w:tcPr>
            <w:tcW w:w="2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6159" w:rsidRPr="00F56159" w:rsidRDefault="00F56159" w:rsidP="0063298C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5615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в процентах к номинальной стоимости одной ценной бумаги: </w:t>
            </w:r>
          </w:p>
        </w:tc>
        <w:tc>
          <w:tcPr>
            <w:tcW w:w="23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6159" w:rsidRPr="00F56159" w:rsidRDefault="00F56159" w:rsidP="00031F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-</w:t>
            </w:r>
          </w:p>
        </w:tc>
      </w:tr>
      <w:tr w:rsidR="00F56159" w:rsidRPr="00F56159" w:rsidTr="00466B0A">
        <w:trPr>
          <w:gridAfter w:val="1"/>
          <w:wAfter w:w="471" w:type="pct"/>
          <w:jc w:val="center"/>
        </w:trPr>
        <w:tc>
          <w:tcPr>
            <w:tcW w:w="2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6159" w:rsidRPr="00F56159" w:rsidRDefault="00F56159" w:rsidP="0063298C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5615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Дата начала и окончания выплат доходов по ценным бумагам </w:t>
            </w:r>
          </w:p>
        </w:tc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56159" w:rsidRPr="00F56159" w:rsidRDefault="00F56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F5615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Дата начала</w:t>
            </w:r>
          </w:p>
        </w:tc>
        <w:tc>
          <w:tcPr>
            <w:tcW w:w="1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56159" w:rsidRPr="00F56159" w:rsidRDefault="00F56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F5615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Дата окончания</w:t>
            </w:r>
          </w:p>
        </w:tc>
      </w:tr>
      <w:tr w:rsidR="00F56159" w:rsidRPr="00F56159" w:rsidTr="00466B0A">
        <w:trPr>
          <w:gridAfter w:val="1"/>
          <w:wAfter w:w="471" w:type="pct"/>
          <w:jc w:val="center"/>
        </w:trPr>
        <w:tc>
          <w:tcPr>
            <w:tcW w:w="2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6159" w:rsidRPr="00F56159" w:rsidRDefault="00F56159" w:rsidP="0063298C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5615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по простым акциям: </w:t>
            </w:r>
          </w:p>
        </w:tc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6159" w:rsidRPr="00031FBF" w:rsidRDefault="003D1FD0" w:rsidP="001B361D">
            <w:pPr>
              <w:autoSpaceDE w:val="0"/>
              <w:autoSpaceDN w:val="0"/>
              <w:adjustRightInd w:val="0"/>
              <w:spacing w:after="0" w:line="240" w:lineRule="auto"/>
              <w:ind w:left="165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lang w:val="uz-Cyrl-UZ"/>
              </w:rPr>
              <w:t>2</w:t>
            </w:r>
            <w:r w:rsidR="001B361D">
              <w:rPr>
                <w:rFonts w:ascii="Times New Roman" w:hAnsi="Times New Roman" w:cs="Times New Roman"/>
                <w:noProof/>
                <w:lang w:val="uz-Cyrl-UZ"/>
              </w:rPr>
              <w:t>9</w:t>
            </w:r>
            <w:r w:rsidR="00236935">
              <w:rPr>
                <w:rFonts w:ascii="Times New Roman" w:hAnsi="Times New Roman" w:cs="Times New Roman"/>
                <w:noProof/>
                <w:lang w:val="uz-Cyrl-UZ"/>
              </w:rPr>
              <w:t xml:space="preserve"> </w:t>
            </w:r>
            <w:r w:rsidR="001B361D">
              <w:rPr>
                <w:rFonts w:ascii="Times New Roman" w:hAnsi="Times New Roman" w:cs="Times New Roman"/>
                <w:noProof/>
                <w:lang w:val="uz-Cyrl-UZ"/>
              </w:rPr>
              <w:t>ноября</w:t>
            </w:r>
            <w:r w:rsidR="00236935">
              <w:rPr>
                <w:rFonts w:ascii="Times New Roman" w:hAnsi="Times New Roman" w:cs="Times New Roman"/>
                <w:noProof/>
                <w:lang w:val="uz-Cyrl-UZ"/>
              </w:rPr>
              <w:t xml:space="preserve"> </w:t>
            </w:r>
            <w:r w:rsidR="00236935" w:rsidRPr="00031FBF">
              <w:rPr>
                <w:rFonts w:ascii="Times New Roman" w:eastAsia="Times New Roman" w:hAnsi="Times New Roman" w:cs="Times New Roman"/>
                <w:noProof/>
              </w:rPr>
              <w:t>20</w:t>
            </w:r>
            <w:r>
              <w:rPr>
                <w:rFonts w:ascii="Times New Roman" w:eastAsia="Times New Roman" w:hAnsi="Times New Roman" w:cs="Times New Roman"/>
                <w:noProof/>
              </w:rPr>
              <w:t>2</w:t>
            </w:r>
            <w:r w:rsidR="001B361D">
              <w:rPr>
                <w:rFonts w:ascii="Times New Roman" w:eastAsia="Times New Roman" w:hAnsi="Times New Roman" w:cs="Times New Roman"/>
                <w:noProof/>
              </w:rPr>
              <w:t>1</w:t>
            </w:r>
            <w:r w:rsidR="00236935" w:rsidRPr="00031FBF">
              <w:rPr>
                <w:rFonts w:ascii="Times New Roman" w:eastAsia="Times New Roman" w:hAnsi="Times New Roman" w:cs="Times New Roman"/>
                <w:noProof/>
              </w:rPr>
              <w:t xml:space="preserve"> года</w:t>
            </w:r>
          </w:p>
        </w:tc>
        <w:tc>
          <w:tcPr>
            <w:tcW w:w="1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6159" w:rsidRPr="00031FBF" w:rsidRDefault="00236935" w:rsidP="00A708E5">
            <w:pPr>
              <w:autoSpaceDE w:val="0"/>
              <w:autoSpaceDN w:val="0"/>
              <w:adjustRightInd w:val="0"/>
              <w:spacing w:after="0" w:line="240" w:lineRule="auto"/>
              <w:ind w:left="165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w:t>2</w:t>
            </w:r>
            <w:r w:rsidR="001B361D">
              <w:rPr>
                <w:rFonts w:ascii="Times New Roman" w:hAnsi="Times New Roman" w:cs="Times New Roman"/>
                <w:noProof/>
              </w:rPr>
              <w:t>4 января</w:t>
            </w:r>
            <w:r w:rsidRPr="00031FBF">
              <w:rPr>
                <w:rFonts w:ascii="Times New Roman" w:eastAsia="Times New Roman" w:hAnsi="Times New Roman" w:cs="Times New Roman"/>
                <w:noProof/>
              </w:rPr>
              <w:t xml:space="preserve"> 20</w:t>
            </w:r>
            <w:r w:rsidR="003D1FD0">
              <w:rPr>
                <w:rFonts w:ascii="Times New Roman" w:eastAsia="Times New Roman" w:hAnsi="Times New Roman" w:cs="Times New Roman"/>
                <w:noProof/>
              </w:rPr>
              <w:t>2</w:t>
            </w:r>
            <w:r w:rsidR="00A708E5">
              <w:rPr>
                <w:rFonts w:ascii="Times New Roman" w:eastAsia="Times New Roman" w:hAnsi="Times New Roman" w:cs="Times New Roman"/>
                <w:noProof/>
                <w:lang w:val="uz-Cyrl-UZ"/>
              </w:rPr>
              <w:t>2</w:t>
            </w:r>
            <w:bookmarkStart w:id="0" w:name="_GoBack"/>
            <w:bookmarkEnd w:id="0"/>
            <w:r w:rsidRPr="00031FBF">
              <w:rPr>
                <w:rFonts w:ascii="Times New Roman" w:eastAsia="Times New Roman" w:hAnsi="Times New Roman" w:cs="Times New Roman"/>
                <w:noProof/>
              </w:rPr>
              <w:t xml:space="preserve"> года</w:t>
            </w:r>
          </w:p>
        </w:tc>
      </w:tr>
      <w:tr w:rsidR="00F56159" w:rsidRPr="00F56159" w:rsidTr="00466B0A">
        <w:trPr>
          <w:gridAfter w:val="1"/>
          <w:wAfter w:w="471" w:type="pct"/>
          <w:jc w:val="center"/>
        </w:trPr>
        <w:tc>
          <w:tcPr>
            <w:tcW w:w="2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6159" w:rsidRPr="00F56159" w:rsidRDefault="00F56159" w:rsidP="0063298C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5615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по привилегированным акциям: </w:t>
            </w:r>
          </w:p>
        </w:tc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6159" w:rsidRPr="00031FBF" w:rsidRDefault="00236935" w:rsidP="00C86932">
            <w:pPr>
              <w:autoSpaceDE w:val="0"/>
              <w:autoSpaceDN w:val="0"/>
              <w:adjustRightInd w:val="0"/>
              <w:spacing w:after="0" w:line="240" w:lineRule="auto"/>
              <w:ind w:left="165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6159" w:rsidRPr="00031FBF" w:rsidRDefault="00236935" w:rsidP="00D86DC1">
            <w:pPr>
              <w:autoSpaceDE w:val="0"/>
              <w:autoSpaceDN w:val="0"/>
              <w:adjustRightInd w:val="0"/>
              <w:spacing w:after="0" w:line="240" w:lineRule="auto"/>
              <w:ind w:left="165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F56159" w:rsidRPr="00F56159" w:rsidTr="00466B0A">
        <w:trPr>
          <w:gridAfter w:val="1"/>
          <w:wAfter w:w="471" w:type="pct"/>
          <w:jc w:val="center"/>
        </w:trPr>
        <w:tc>
          <w:tcPr>
            <w:tcW w:w="2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6159" w:rsidRPr="00F56159" w:rsidRDefault="00F56159" w:rsidP="0063298C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5615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по иным ценным бумагам: </w:t>
            </w:r>
          </w:p>
        </w:tc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6159" w:rsidRPr="00F56159" w:rsidRDefault="00F56159" w:rsidP="00013D96">
            <w:pPr>
              <w:autoSpaceDE w:val="0"/>
              <w:autoSpaceDN w:val="0"/>
              <w:adjustRightInd w:val="0"/>
              <w:spacing w:after="0" w:line="240" w:lineRule="auto"/>
              <w:ind w:left="165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1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6159" w:rsidRPr="00F56159" w:rsidRDefault="00F56159" w:rsidP="00013D96">
            <w:pPr>
              <w:autoSpaceDE w:val="0"/>
              <w:autoSpaceDN w:val="0"/>
              <w:adjustRightInd w:val="0"/>
              <w:spacing w:after="0" w:line="240" w:lineRule="auto"/>
              <w:ind w:left="165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-</w:t>
            </w:r>
          </w:p>
        </w:tc>
      </w:tr>
      <w:tr w:rsidR="00F56159" w:rsidRPr="00F56159" w:rsidTr="00466B0A">
        <w:trPr>
          <w:gridAfter w:val="1"/>
          <w:wAfter w:w="471" w:type="pct"/>
          <w:jc w:val="center"/>
        </w:trPr>
        <w:tc>
          <w:tcPr>
            <w:tcW w:w="2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6159" w:rsidRPr="00F56159" w:rsidRDefault="00F56159" w:rsidP="0063298C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5615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Форма выплаты начисленных доходов по ценным бумагам (денежные средства, иное имущество): </w:t>
            </w:r>
          </w:p>
        </w:tc>
        <w:tc>
          <w:tcPr>
            <w:tcW w:w="23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3D96" w:rsidRPr="00334D50" w:rsidRDefault="00013D96" w:rsidP="00031FBF">
            <w:pPr>
              <w:autoSpaceDE w:val="0"/>
              <w:autoSpaceDN w:val="0"/>
              <w:adjustRightInd w:val="0"/>
              <w:spacing w:after="0" w:line="240" w:lineRule="auto"/>
              <w:ind w:left="165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F56159" w:rsidRPr="00F56159" w:rsidRDefault="00013D96" w:rsidP="00013D96">
            <w:pPr>
              <w:autoSpaceDE w:val="0"/>
              <w:autoSpaceDN w:val="0"/>
              <w:adjustRightInd w:val="0"/>
              <w:spacing w:after="0" w:line="240" w:lineRule="auto"/>
              <w:ind w:left="165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Д</w:t>
            </w:r>
            <w:r w:rsidR="00C57C52" w:rsidRPr="00F56159">
              <w:rPr>
                <w:rFonts w:ascii="Times New Roman" w:hAnsi="Times New Roman" w:cs="Times New Roman"/>
                <w:noProof/>
                <w:sz w:val="24"/>
                <w:szCs w:val="24"/>
              </w:rPr>
              <w:t>енежные средства</w:t>
            </w:r>
          </w:p>
        </w:tc>
      </w:tr>
    </w:tbl>
    <w:p w:rsidR="0063298C" w:rsidRDefault="0063298C" w:rsidP="0063298C">
      <w:pPr>
        <w:rPr>
          <w:rFonts w:ascii="Times New Roman" w:hAnsi="Times New Roman" w:cs="Times New Roman"/>
          <w:b/>
          <w:lang w:val="en-US"/>
        </w:rPr>
      </w:pPr>
    </w:p>
    <w:sectPr w:rsidR="0063298C" w:rsidSect="0063298C">
      <w:pgSz w:w="12240" w:h="15840"/>
      <w:pgMar w:top="851" w:right="333" w:bottom="851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B333F"/>
    <w:rsid w:val="00013D96"/>
    <w:rsid w:val="00031FBF"/>
    <w:rsid w:val="00082A94"/>
    <w:rsid w:val="000920B9"/>
    <w:rsid w:val="000C3BF9"/>
    <w:rsid w:val="000E2539"/>
    <w:rsid w:val="001921EF"/>
    <w:rsid w:val="001B361D"/>
    <w:rsid w:val="00211709"/>
    <w:rsid w:val="00236935"/>
    <w:rsid w:val="00265666"/>
    <w:rsid w:val="002B7EEB"/>
    <w:rsid w:val="003103F9"/>
    <w:rsid w:val="00310562"/>
    <w:rsid w:val="00331A8B"/>
    <w:rsid w:val="00334D50"/>
    <w:rsid w:val="003D1FD0"/>
    <w:rsid w:val="003E09B0"/>
    <w:rsid w:val="00466B0A"/>
    <w:rsid w:val="00591342"/>
    <w:rsid w:val="005B333F"/>
    <w:rsid w:val="005E51C2"/>
    <w:rsid w:val="005E67AE"/>
    <w:rsid w:val="005F0FF5"/>
    <w:rsid w:val="0062509C"/>
    <w:rsid w:val="0063298C"/>
    <w:rsid w:val="00634F7E"/>
    <w:rsid w:val="006B7B17"/>
    <w:rsid w:val="006D2780"/>
    <w:rsid w:val="00752E22"/>
    <w:rsid w:val="00793CF2"/>
    <w:rsid w:val="007A1690"/>
    <w:rsid w:val="008442C4"/>
    <w:rsid w:val="0084463F"/>
    <w:rsid w:val="00862F27"/>
    <w:rsid w:val="008B75ED"/>
    <w:rsid w:val="009010C7"/>
    <w:rsid w:val="00970467"/>
    <w:rsid w:val="00A021D4"/>
    <w:rsid w:val="00A11074"/>
    <w:rsid w:val="00A55B95"/>
    <w:rsid w:val="00A708E5"/>
    <w:rsid w:val="00A81B56"/>
    <w:rsid w:val="00A92CEA"/>
    <w:rsid w:val="00AC03FB"/>
    <w:rsid w:val="00BD73D5"/>
    <w:rsid w:val="00C21C95"/>
    <w:rsid w:val="00C51BD9"/>
    <w:rsid w:val="00C55FB4"/>
    <w:rsid w:val="00C57C52"/>
    <w:rsid w:val="00C86932"/>
    <w:rsid w:val="00CA62B5"/>
    <w:rsid w:val="00D006A9"/>
    <w:rsid w:val="00D061D6"/>
    <w:rsid w:val="00D13815"/>
    <w:rsid w:val="00D25565"/>
    <w:rsid w:val="00D35D15"/>
    <w:rsid w:val="00D36685"/>
    <w:rsid w:val="00D869EA"/>
    <w:rsid w:val="00D86DC1"/>
    <w:rsid w:val="00D9201D"/>
    <w:rsid w:val="00E35657"/>
    <w:rsid w:val="00E56362"/>
    <w:rsid w:val="00E64D78"/>
    <w:rsid w:val="00E84655"/>
    <w:rsid w:val="00E956BA"/>
    <w:rsid w:val="00EC7FB0"/>
    <w:rsid w:val="00F20DD1"/>
    <w:rsid w:val="00F42717"/>
    <w:rsid w:val="00F56159"/>
    <w:rsid w:val="00FE2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FDCDD"/>
  <w15:docId w15:val="{0A4E1513-AD72-4E92-A9D6-388403096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F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08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08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olimova</dc:creator>
  <cp:keywords/>
  <dc:description/>
  <cp:lastModifiedBy>Олимова Дильнавоз</cp:lastModifiedBy>
  <cp:revision>58</cp:revision>
  <cp:lastPrinted>2021-11-30T04:30:00Z</cp:lastPrinted>
  <dcterms:created xsi:type="dcterms:W3CDTF">2015-05-18T09:53:00Z</dcterms:created>
  <dcterms:modified xsi:type="dcterms:W3CDTF">2021-11-30T04:30:00Z</dcterms:modified>
</cp:coreProperties>
</file>